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C20E" w14:textId="77777777" w:rsidR="002D6F47" w:rsidRPr="0016341D" w:rsidRDefault="002D6F47" w:rsidP="002D6F47">
      <w:pPr>
        <w:shd w:val="clear" w:color="auto" w:fill="D9D9D9" w:themeFill="background1" w:themeFillShade="D9"/>
        <w:tabs>
          <w:tab w:val="center" w:pos="4680"/>
        </w:tabs>
        <w:rPr>
          <w:rFonts w:ascii="Montserrat SemiBold" w:hAnsi="Montserrat SemiBold" w:cs="Lucida Sans Unicode"/>
          <w:b/>
          <w:sz w:val="32"/>
          <w:szCs w:val="32"/>
        </w:rPr>
      </w:pPr>
      <w:r w:rsidRPr="0016341D">
        <w:rPr>
          <w:rFonts w:ascii="Montserrat SemiBold" w:hAnsi="Montserrat SemiBold" w:cs="Lucida Sans Unicode"/>
          <w:b/>
          <w:sz w:val="32"/>
          <w:szCs w:val="32"/>
        </w:rPr>
        <w:tab/>
        <w:t xml:space="preserve">JOB DESCRIPTION </w:t>
      </w:r>
    </w:p>
    <w:tbl>
      <w:tblPr>
        <w:tblStyle w:val="TableGrid"/>
        <w:tblW w:w="0" w:type="auto"/>
        <w:tblLook w:val="04A0" w:firstRow="1" w:lastRow="0" w:firstColumn="1" w:lastColumn="0" w:noHBand="0" w:noVBand="1"/>
      </w:tblPr>
      <w:tblGrid>
        <w:gridCol w:w="2405"/>
        <w:gridCol w:w="6945"/>
      </w:tblGrid>
      <w:tr w:rsidR="0016341D" w:rsidRPr="0016341D" w14:paraId="302A8F84" w14:textId="77777777" w:rsidTr="0043594B">
        <w:tc>
          <w:tcPr>
            <w:tcW w:w="2405" w:type="dxa"/>
            <w:shd w:val="clear" w:color="auto" w:fill="D9D9D9" w:themeFill="background1" w:themeFillShade="D9"/>
          </w:tcPr>
          <w:p w14:paraId="6B776EA5"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POST TITLE</w:t>
            </w:r>
          </w:p>
        </w:tc>
        <w:tc>
          <w:tcPr>
            <w:tcW w:w="6945" w:type="dxa"/>
          </w:tcPr>
          <w:p w14:paraId="5FDCAECB"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Domest</w:t>
            </w:r>
            <w:r w:rsidR="00600EC7">
              <w:rPr>
                <w:rFonts w:ascii="Montserrat" w:hAnsi="Montserrat" w:cs="Lucida Sans Unicode"/>
                <w:sz w:val="24"/>
                <w:szCs w:val="24"/>
              </w:rPr>
              <w:t>ic Abuse Practitioner (D</w:t>
            </w:r>
            <w:r w:rsidR="00D51CF0">
              <w:rPr>
                <w:rFonts w:ascii="Montserrat" w:hAnsi="Montserrat" w:cs="Lucida Sans Unicode"/>
                <w:sz w:val="24"/>
                <w:szCs w:val="24"/>
              </w:rPr>
              <w:t>AP</w:t>
            </w:r>
            <w:r w:rsidRPr="0016341D">
              <w:rPr>
                <w:rFonts w:ascii="Montserrat" w:hAnsi="Montserrat" w:cs="Lucida Sans Unicode"/>
                <w:sz w:val="24"/>
                <w:szCs w:val="24"/>
              </w:rPr>
              <w:t>)</w:t>
            </w:r>
          </w:p>
        </w:tc>
      </w:tr>
      <w:tr w:rsidR="0016341D" w:rsidRPr="0016341D" w14:paraId="497C2B8A" w14:textId="77777777" w:rsidTr="0043594B">
        <w:tc>
          <w:tcPr>
            <w:tcW w:w="2405" w:type="dxa"/>
            <w:shd w:val="clear" w:color="auto" w:fill="D9D9D9" w:themeFill="background1" w:themeFillShade="D9"/>
          </w:tcPr>
          <w:p w14:paraId="6BD098C3"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HOURS</w:t>
            </w:r>
          </w:p>
        </w:tc>
        <w:tc>
          <w:tcPr>
            <w:tcW w:w="6945" w:type="dxa"/>
          </w:tcPr>
          <w:p w14:paraId="3C815A90"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37.5 hours per week + participation in on-call rota</w:t>
            </w:r>
          </w:p>
        </w:tc>
      </w:tr>
      <w:tr w:rsidR="0016341D" w:rsidRPr="0016341D" w14:paraId="082CF330" w14:textId="77777777" w:rsidTr="0043594B">
        <w:tc>
          <w:tcPr>
            <w:tcW w:w="2405" w:type="dxa"/>
            <w:shd w:val="clear" w:color="auto" w:fill="D9D9D9" w:themeFill="background1" w:themeFillShade="D9"/>
          </w:tcPr>
          <w:p w14:paraId="3B9F362F"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SALARY</w:t>
            </w:r>
          </w:p>
        </w:tc>
        <w:tc>
          <w:tcPr>
            <w:tcW w:w="6945" w:type="dxa"/>
          </w:tcPr>
          <w:p w14:paraId="65EE75E0" w14:textId="77F61EDA" w:rsidR="002D6F47" w:rsidRPr="0016341D" w:rsidRDefault="002D6F47" w:rsidP="0043594B">
            <w:pPr>
              <w:rPr>
                <w:rFonts w:ascii="Montserrat" w:hAnsi="Montserrat" w:cs="Lucida Sans Unicode"/>
                <w:sz w:val="24"/>
                <w:szCs w:val="24"/>
              </w:rPr>
            </w:pPr>
            <w:bookmarkStart w:id="0" w:name="_Hlk142395255"/>
            <w:r w:rsidRPr="0016341D">
              <w:rPr>
                <w:rFonts w:ascii="Montserrat" w:hAnsi="Montserrat" w:cs="Lucida Sans Unicode"/>
                <w:sz w:val="24"/>
                <w:szCs w:val="24"/>
              </w:rPr>
              <w:t>£</w:t>
            </w:r>
            <w:r w:rsidR="00D52778">
              <w:rPr>
                <w:rFonts w:ascii="Montserrat" w:hAnsi="Montserrat" w:cs="Lucida Sans Unicode"/>
                <w:sz w:val="24"/>
                <w:szCs w:val="24"/>
              </w:rPr>
              <w:t>24,973.54</w:t>
            </w:r>
            <w:r w:rsidRPr="0016341D">
              <w:rPr>
                <w:rFonts w:ascii="Montserrat" w:hAnsi="Montserrat" w:cs="Lucida Sans Unicode"/>
                <w:sz w:val="24"/>
                <w:szCs w:val="24"/>
              </w:rPr>
              <w:t xml:space="preserve"> per annum</w:t>
            </w:r>
            <w:bookmarkEnd w:id="0"/>
          </w:p>
        </w:tc>
      </w:tr>
      <w:tr w:rsidR="0016341D" w:rsidRPr="0016341D" w14:paraId="0FA6F389" w14:textId="77777777" w:rsidTr="0043594B">
        <w:tc>
          <w:tcPr>
            <w:tcW w:w="2405" w:type="dxa"/>
            <w:shd w:val="clear" w:color="auto" w:fill="D9D9D9" w:themeFill="background1" w:themeFillShade="D9"/>
          </w:tcPr>
          <w:p w14:paraId="3F7A1FA0"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 xml:space="preserve">DURATION </w:t>
            </w:r>
          </w:p>
        </w:tc>
        <w:tc>
          <w:tcPr>
            <w:tcW w:w="6945" w:type="dxa"/>
          </w:tcPr>
          <w:p w14:paraId="4B1C16E4" w14:textId="77777777" w:rsidR="002D6F47" w:rsidRPr="0016341D" w:rsidRDefault="00D51CF0" w:rsidP="0043594B">
            <w:pPr>
              <w:rPr>
                <w:rFonts w:ascii="Montserrat" w:hAnsi="Montserrat" w:cs="Lucida Sans Unicode"/>
                <w:sz w:val="24"/>
                <w:szCs w:val="24"/>
              </w:rPr>
            </w:pPr>
            <w:r>
              <w:rPr>
                <w:rFonts w:ascii="Montserrat" w:hAnsi="Montserrat" w:cs="Lucida Sans Unicode"/>
                <w:sz w:val="24"/>
                <w:szCs w:val="24"/>
              </w:rPr>
              <w:t>Permanent</w:t>
            </w:r>
          </w:p>
        </w:tc>
      </w:tr>
      <w:tr w:rsidR="0016341D" w:rsidRPr="0016341D" w14:paraId="3B3F97FB" w14:textId="77777777" w:rsidTr="0043594B">
        <w:tc>
          <w:tcPr>
            <w:tcW w:w="2405" w:type="dxa"/>
            <w:shd w:val="clear" w:color="auto" w:fill="D9D9D9" w:themeFill="background1" w:themeFillShade="D9"/>
          </w:tcPr>
          <w:p w14:paraId="12D985EB" w14:textId="77777777" w:rsidR="008F3FB3"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REPORTS TO</w:t>
            </w:r>
          </w:p>
        </w:tc>
        <w:tc>
          <w:tcPr>
            <w:tcW w:w="6945" w:type="dxa"/>
          </w:tcPr>
          <w:p w14:paraId="3DF35639" w14:textId="77777777" w:rsidR="008F3FB3"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Operations Manager</w:t>
            </w:r>
          </w:p>
        </w:tc>
      </w:tr>
      <w:tr w:rsidR="0016341D" w:rsidRPr="0016341D" w14:paraId="6DC49BBE" w14:textId="77777777" w:rsidTr="0043594B">
        <w:tc>
          <w:tcPr>
            <w:tcW w:w="2405" w:type="dxa"/>
            <w:shd w:val="clear" w:color="auto" w:fill="D9D9D9" w:themeFill="background1" w:themeFillShade="D9"/>
          </w:tcPr>
          <w:p w14:paraId="11B658C5"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RESPONSIBLE FOR</w:t>
            </w:r>
          </w:p>
        </w:tc>
        <w:tc>
          <w:tcPr>
            <w:tcW w:w="6945" w:type="dxa"/>
          </w:tcPr>
          <w:p w14:paraId="1B783637" w14:textId="77777777" w:rsidR="002D6F47"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No direct line reports</w:t>
            </w:r>
          </w:p>
        </w:tc>
      </w:tr>
      <w:tr w:rsidR="0016341D" w:rsidRPr="0016341D" w14:paraId="616F91E1" w14:textId="77777777" w:rsidTr="0043594B">
        <w:tc>
          <w:tcPr>
            <w:tcW w:w="2405" w:type="dxa"/>
            <w:shd w:val="clear" w:color="auto" w:fill="D9D9D9" w:themeFill="background1" w:themeFillShade="D9"/>
          </w:tcPr>
          <w:p w14:paraId="2A97B7F8"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LOCATION</w:t>
            </w:r>
          </w:p>
        </w:tc>
        <w:tc>
          <w:tcPr>
            <w:tcW w:w="6945" w:type="dxa"/>
          </w:tcPr>
          <w:p w14:paraId="197966F5" w14:textId="2A47A97D" w:rsidR="00B853DA" w:rsidRPr="0016341D" w:rsidRDefault="00095CA7" w:rsidP="0043594B">
            <w:pPr>
              <w:rPr>
                <w:rFonts w:ascii="Montserrat" w:hAnsi="Montserrat" w:cs="Lucida Sans Unicode"/>
                <w:sz w:val="24"/>
                <w:szCs w:val="24"/>
              </w:rPr>
            </w:pPr>
            <w:r>
              <w:rPr>
                <w:rFonts w:ascii="Montserrat" w:hAnsi="Montserrat" w:cs="Lucida Sans Unicode"/>
                <w:sz w:val="24"/>
                <w:szCs w:val="24"/>
              </w:rPr>
              <w:t>Harlow</w:t>
            </w:r>
            <w:bookmarkStart w:id="1" w:name="_GoBack"/>
            <w:bookmarkEnd w:id="1"/>
          </w:p>
        </w:tc>
      </w:tr>
    </w:tbl>
    <w:p w14:paraId="103C4C84" w14:textId="77777777" w:rsidR="001F0ABA" w:rsidRPr="0016341D" w:rsidRDefault="001F0ABA" w:rsidP="002D6F47">
      <w:pPr>
        <w:rPr>
          <w:rFonts w:ascii="Montserrat SemiBold" w:hAnsi="Montserrat SemiBold" w:cs="Lucida Sans Unicode"/>
          <w:b/>
          <w:sz w:val="24"/>
          <w:szCs w:val="24"/>
        </w:rPr>
      </w:pPr>
    </w:p>
    <w:p w14:paraId="74502D61"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JOB PURPOSE:</w:t>
      </w:r>
    </w:p>
    <w:p w14:paraId="42E9E2BE" w14:textId="77777777" w:rsidR="002D6F47" w:rsidRPr="0016341D" w:rsidRDefault="002D6F47" w:rsidP="002D6F47">
      <w:pPr>
        <w:rPr>
          <w:rFonts w:ascii="Montserrat" w:hAnsi="Montserrat" w:cs="Lucida Sans Unicode"/>
          <w:sz w:val="24"/>
          <w:szCs w:val="24"/>
        </w:rPr>
      </w:pPr>
      <w:r w:rsidRPr="0016341D">
        <w:rPr>
          <w:rFonts w:ascii="Montserrat" w:hAnsi="Montserrat" w:cs="Lucida Sans Unicode"/>
          <w:sz w:val="24"/>
          <w:szCs w:val="24"/>
        </w:rPr>
        <w:t>The post holder will be responsible for providing high quality, specialist support to victims of domestic abuse, delivering a service to those deemed to be medium and standard risk by assisting them to access services to support and help keep them safe.</w:t>
      </w:r>
    </w:p>
    <w:p w14:paraId="21AC5A48" w14:textId="77777777" w:rsidR="00156B6B" w:rsidRPr="0016341D" w:rsidRDefault="00156B6B" w:rsidP="002D6F47">
      <w:pPr>
        <w:rPr>
          <w:rFonts w:ascii="Montserrat" w:hAnsi="Montserrat" w:cs="Lucida Sans Unicode"/>
          <w:sz w:val="24"/>
          <w:szCs w:val="24"/>
        </w:rPr>
      </w:pPr>
    </w:p>
    <w:p w14:paraId="6C104C07"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MAIN DUTIES: </w:t>
      </w:r>
    </w:p>
    <w:p w14:paraId="48419A82" w14:textId="77777777" w:rsidR="00B853DA" w:rsidRPr="0016341D" w:rsidRDefault="00B853DA" w:rsidP="00B853DA">
      <w:pPr>
        <w:pStyle w:val="ListParagraph"/>
        <w:numPr>
          <w:ilvl w:val="0"/>
          <w:numId w:val="9"/>
        </w:numPr>
        <w:rPr>
          <w:rFonts w:ascii="Montserrat" w:hAnsi="Montserrat" w:cs="Lucida Sans Unicode"/>
          <w:sz w:val="24"/>
          <w:szCs w:val="24"/>
        </w:rPr>
      </w:pPr>
      <w:bookmarkStart w:id="2" w:name="_Hlk92885421"/>
      <w:r w:rsidRPr="0016341D">
        <w:rPr>
          <w:rFonts w:ascii="Montserrat" w:hAnsi="Montserrat" w:cs="Lucida Sans Unicode"/>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17D151B5" w14:textId="77777777" w:rsidR="00B853DA" w:rsidRPr="0016341D" w:rsidRDefault="00B853DA"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In line with the new Domestic Abuse Act, assess children’s needs as victims in their own right, making referrals to Changing Pathways’ Children’s Services for specialist interventions where necessary.</w:t>
      </w:r>
      <w:bookmarkEnd w:id="2"/>
    </w:p>
    <w:p w14:paraId="5438567C" w14:textId="77777777" w:rsidR="00B853DA"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Identify and assess the risks and needs of domestic abuse victims using an evidence-based risk identification checklist, providing a timely response within the contract timescales.</w:t>
      </w:r>
    </w:p>
    <w:p w14:paraId="105AA2B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Provide advocacy and appropriate interventions to support medium and standard risk victims of domestic abuse to access services with the aim of reducing their risk of harm, increasing their safety and aiding their long-term recovery from domestic abuse.</w:t>
      </w:r>
    </w:p>
    <w:p w14:paraId="002063BB"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To contact new referrals within 24</w:t>
      </w:r>
      <w:r w:rsidR="00555361">
        <w:rPr>
          <w:rFonts w:ascii="Montserrat" w:hAnsi="Montserrat" w:cs="Lucida Sans Unicode"/>
          <w:sz w:val="24"/>
          <w:szCs w:val="24"/>
        </w:rPr>
        <w:t xml:space="preserve">- 48 hours. In line with </w:t>
      </w:r>
      <w:r w:rsidR="005C2F44">
        <w:rPr>
          <w:rFonts w:ascii="Montserrat" w:hAnsi="Montserrat" w:cs="Lucida Sans Unicode"/>
          <w:sz w:val="24"/>
          <w:szCs w:val="24"/>
        </w:rPr>
        <w:t xml:space="preserve">EIDAS </w:t>
      </w:r>
      <w:r w:rsidR="005C2F44" w:rsidRPr="0016341D">
        <w:rPr>
          <w:rFonts w:ascii="Montserrat" w:hAnsi="Montserrat" w:cs="Lucida Sans Unicode"/>
          <w:sz w:val="24"/>
          <w:szCs w:val="24"/>
        </w:rPr>
        <w:t>our</w:t>
      </w:r>
      <w:r w:rsidRPr="0016341D">
        <w:rPr>
          <w:rFonts w:ascii="Montserrat" w:hAnsi="Montserrat" w:cs="Lucida Sans Unicode"/>
          <w:sz w:val="24"/>
          <w:szCs w:val="24"/>
        </w:rPr>
        <w:t xml:space="preserve"> contractual Service Level Agreement.</w:t>
      </w:r>
    </w:p>
    <w:p w14:paraId="759EA0F9"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Each client must have a completed safety plan, this must be tailored to the needs of the individual client.</w:t>
      </w:r>
    </w:p>
    <w:p w14:paraId="61925875"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All external referrals such as MARAC and Child and Adult social care must be completed within </w:t>
      </w:r>
      <w:r w:rsidR="00555361">
        <w:rPr>
          <w:rFonts w:ascii="Montserrat" w:hAnsi="Montserrat" w:cs="Lucida Sans Unicode"/>
          <w:sz w:val="24"/>
          <w:szCs w:val="24"/>
        </w:rPr>
        <w:t xml:space="preserve">24- </w:t>
      </w:r>
      <w:r w:rsidRPr="0016341D">
        <w:rPr>
          <w:rFonts w:ascii="Montserrat" w:hAnsi="Montserrat" w:cs="Lucida Sans Unicode"/>
          <w:sz w:val="24"/>
          <w:szCs w:val="24"/>
        </w:rPr>
        <w:t>48 hours</w:t>
      </w:r>
    </w:p>
    <w:p w14:paraId="46586D3A" w14:textId="77777777" w:rsidR="00AB7D40"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Duty spreadsheet- this is to be maintained and updated and emails sent to appropriate service. </w:t>
      </w:r>
    </w:p>
    <w:p w14:paraId="4963130D" w14:textId="77777777" w:rsidR="00AB7D40" w:rsidRPr="00AB7D40" w:rsidRDefault="00AB7D40" w:rsidP="00AB7D40">
      <w:pPr>
        <w:jc w:val="right"/>
      </w:pPr>
    </w:p>
    <w:p w14:paraId="78DEB069" w14:textId="77777777" w:rsidR="00AE708C" w:rsidRPr="00AB7D40" w:rsidRDefault="00AE708C" w:rsidP="00AB7D40"/>
    <w:p w14:paraId="1222B26B"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All client details should be completed at the time the client is added to Oasis, any changes in client contact details should be completed at the time the client provides them.</w:t>
      </w:r>
    </w:p>
    <w:p w14:paraId="58237987" w14:textId="77777777" w:rsidR="00AE708C" w:rsidRPr="0016341D" w:rsidRDefault="00555361" w:rsidP="00AE708C">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Ensuring the </w:t>
      </w:r>
      <w:r w:rsidRPr="0016341D">
        <w:rPr>
          <w:rFonts w:ascii="Montserrat" w:hAnsi="Montserrat" w:cs="Lucida Sans Unicode"/>
          <w:sz w:val="24"/>
          <w:szCs w:val="24"/>
        </w:rPr>
        <w:t>CJSM</w:t>
      </w:r>
      <w:r w:rsidR="00AE708C" w:rsidRPr="0016341D">
        <w:rPr>
          <w:rFonts w:ascii="Montserrat" w:hAnsi="Montserrat" w:cs="Lucida Sans Unicode"/>
          <w:sz w:val="24"/>
          <w:szCs w:val="24"/>
        </w:rPr>
        <w:t xml:space="preserve"> inbox is </w:t>
      </w:r>
      <w:r>
        <w:rPr>
          <w:rFonts w:ascii="Montserrat" w:hAnsi="Montserrat" w:cs="Lucida Sans Unicode"/>
          <w:sz w:val="24"/>
          <w:szCs w:val="24"/>
        </w:rPr>
        <w:t xml:space="preserve">checked at regular intervals and enquires emails dealt with efficiently. </w:t>
      </w:r>
      <w:r w:rsidR="00AE708C" w:rsidRPr="0016341D">
        <w:rPr>
          <w:rFonts w:ascii="Montserrat" w:hAnsi="Montserrat" w:cs="Lucida Sans Unicode"/>
          <w:sz w:val="24"/>
          <w:szCs w:val="24"/>
        </w:rPr>
        <w:t xml:space="preserve"> </w:t>
      </w:r>
    </w:p>
    <w:p w14:paraId="63FA14E5" w14:textId="77777777" w:rsidR="00AE708C" w:rsidRPr="0016341D" w:rsidRDefault="00555361" w:rsidP="00AE708C">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Ensuring that clients understand Changing Pathways confidentiality agreement </w:t>
      </w:r>
    </w:p>
    <w:p w14:paraId="0C0081C4"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Referrals </w:t>
      </w:r>
      <w:r w:rsidR="00555361">
        <w:rPr>
          <w:rFonts w:ascii="Montserrat" w:hAnsi="Montserrat" w:cs="Lucida Sans Unicode"/>
          <w:sz w:val="24"/>
          <w:szCs w:val="24"/>
        </w:rPr>
        <w:t xml:space="preserve">are recorded accurately </w:t>
      </w:r>
      <w:r w:rsidRPr="0016341D">
        <w:rPr>
          <w:rFonts w:ascii="Montserrat" w:hAnsi="Montserrat" w:cs="Lucida Sans Unicode"/>
          <w:sz w:val="24"/>
          <w:szCs w:val="24"/>
        </w:rPr>
        <w:t xml:space="preserve">on </w:t>
      </w:r>
      <w:r w:rsidR="00555361">
        <w:rPr>
          <w:rFonts w:ascii="Montserrat" w:hAnsi="Montserrat" w:cs="Lucida Sans Unicode"/>
          <w:sz w:val="24"/>
          <w:szCs w:val="24"/>
        </w:rPr>
        <w:t xml:space="preserve">the </w:t>
      </w:r>
      <w:r w:rsidRPr="0016341D">
        <w:rPr>
          <w:rFonts w:ascii="Montserrat" w:hAnsi="Montserrat" w:cs="Lucida Sans Unicode"/>
          <w:sz w:val="24"/>
          <w:szCs w:val="24"/>
        </w:rPr>
        <w:t>Database</w:t>
      </w:r>
      <w:r w:rsidR="00555361">
        <w:rPr>
          <w:rFonts w:ascii="Montserrat" w:hAnsi="Montserrat" w:cs="Lucida Sans Unicode"/>
          <w:sz w:val="24"/>
          <w:szCs w:val="24"/>
        </w:rPr>
        <w:t xml:space="preserve"> and Spreadsheet</w:t>
      </w:r>
    </w:p>
    <w:p w14:paraId="0A7EF740"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GDPR process</w:t>
      </w:r>
    </w:p>
    <w:p w14:paraId="43E00AD2" w14:textId="77777777" w:rsidR="00555361"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Work as part of the Community Outreach Team to allocate and manage all referrals in both person and via telephone</w:t>
      </w:r>
      <w:r w:rsidR="00555361">
        <w:rPr>
          <w:rFonts w:ascii="Montserrat" w:hAnsi="Montserrat" w:cs="Lucida Sans Unicode"/>
          <w:sz w:val="24"/>
          <w:szCs w:val="24"/>
        </w:rPr>
        <w:t>.</w:t>
      </w:r>
    </w:p>
    <w:p w14:paraId="050BF974" w14:textId="77777777" w:rsidR="00555361" w:rsidRDefault="00555361"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 T</w:t>
      </w:r>
      <w:r w:rsidR="002D6F47" w:rsidRPr="0016341D">
        <w:rPr>
          <w:rFonts w:ascii="Montserrat" w:hAnsi="Montserrat" w:cs="Lucida Sans Unicode"/>
          <w:sz w:val="24"/>
          <w:szCs w:val="24"/>
        </w:rPr>
        <w:t xml:space="preserve">o complete risk and needs assessments and formulate trauma-informed safety and support plans. </w:t>
      </w:r>
    </w:p>
    <w:p w14:paraId="376D7E7B"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Ensure the safety and support </w:t>
      </w:r>
      <w:r w:rsidR="00555361">
        <w:rPr>
          <w:rFonts w:ascii="Montserrat" w:hAnsi="Montserrat" w:cs="Lucida Sans Unicode"/>
          <w:sz w:val="24"/>
          <w:szCs w:val="24"/>
        </w:rPr>
        <w:t xml:space="preserve">plans </w:t>
      </w:r>
      <w:r w:rsidR="00555361" w:rsidRPr="0016341D">
        <w:rPr>
          <w:rFonts w:ascii="Montserrat" w:hAnsi="Montserrat" w:cs="Lucida Sans Unicode"/>
          <w:sz w:val="24"/>
          <w:szCs w:val="24"/>
        </w:rPr>
        <w:t>reflect</w:t>
      </w:r>
      <w:r w:rsidRPr="0016341D">
        <w:rPr>
          <w:rFonts w:ascii="Montserrat" w:hAnsi="Montserrat" w:cs="Lucida Sans Unicode"/>
          <w:sz w:val="24"/>
          <w:szCs w:val="24"/>
        </w:rPr>
        <w:t xml:space="preserve"> current circumstances and priorities.</w:t>
      </w:r>
    </w:p>
    <w:p w14:paraId="7E99F604" w14:textId="77777777" w:rsidR="002D6F47"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Make immediate referrals for IDVA support in cases where there is a risk escalation which moves the service user from medium/standard risk to high risk.</w:t>
      </w:r>
    </w:p>
    <w:p w14:paraId="738006A3" w14:textId="77777777" w:rsidR="00516514" w:rsidRPr="0016341D" w:rsidRDefault="00516514"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To be responsible for allocating new referrals and ensuring a balance across practitioners.</w:t>
      </w:r>
    </w:p>
    <w:p w14:paraId="118B9FEA"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Develop and maintain effective relationships with external partner agencies advocating on behalf of the service user to meet their individual support needs in particular where those needs are specialist e.g. </w:t>
      </w:r>
      <w:r w:rsidR="005C2F44">
        <w:rPr>
          <w:rFonts w:ascii="Montserrat" w:hAnsi="Montserrat" w:cs="Lucida Sans Unicode"/>
          <w:sz w:val="24"/>
          <w:szCs w:val="24"/>
        </w:rPr>
        <w:t>M</w:t>
      </w:r>
      <w:r w:rsidR="005C2F44" w:rsidRPr="0016341D">
        <w:rPr>
          <w:rFonts w:ascii="Montserrat" w:hAnsi="Montserrat" w:cs="Lucida Sans Unicode"/>
          <w:sz w:val="24"/>
          <w:szCs w:val="24"/>
        </w:rPr>
        <w:t>ental</w:t>
      </w:r>
      <w:r w:rsidRPr="0016341D">
        <w:rPr>
          <w:rFonts w:ascii="Montserrat" w:hAnsi="Montserrat" w:cs="Lucida Sans Unicode"/>
          <w:sz w:val="24"/>
          <w:szCs w:val="24"/>
        </w:rPr>
        <w:t xml:space="preserve"> health, Substance Misuse, legal, referral to MARAC and Social Care and signposting and supporting clients to access to community-based services.</w:t>
      </w:r>
    </w:p>
    <w:p w14:paraId="3482A1DC" w14:textId="77777777" w:rsidR="002D6F47" w:rsidRPr="0016341D" w:rsidRDefault="002D6F47" w:rsidP="00F830A0">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timely, accurate, confidential records, ensuring all referral and support information is recorded using the case management system.</w:t>
      </w:r>
    </w:p>
    <w:p w14:paraId="1288443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that all safeguarding measures are delivered in respect of the service users and their children and that policies and procedures are strictly adhered to at all times in respect of safeguarding adults and children at risk.</w:t>
      </w:r>
    </w:p>
    <w:p w14:paraId="10AD12C0"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Work closely with external partner agencies and voluntary organisations to promote the service, increase awareness and to increase confidence, skills and knowledge in relation to domestic abuse referrals and where possible integrate with their services to enable better access to service users experiencing domestic abuse.</w:t>
      </w:r>
    </w:p>
    <w:p w14:paraId="5AB50865"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Support the attainment and maintenance of quality standards including Women’s Aid National Quality Standards and </w:t>
      </w:r>
      <w:proofErr w:type="spellStart"/>
      <w:r w:rsidRPr="0016341D">
        <w:rPr>
          <w:rFonts w:ascii="Montserrat" w:hAnsi="Montserrat" w:cs="Lucida Sans Unicode"/>
          <w:sz w:val="24"/>
          <w:szCs w:val="24"/>
        </w:rPr>
        <w:t>SafeLives</w:t>
      </w:r>
      <w:proofErr w:type="spellEnd"/>
      <w:r w:rsidRPr="0016341D">
        <w:rPr>
          <w:rFonts w:ascii="Montserrat" w:hAnsi="Montserrat" w:cs="Lucida Sans Unicode"/>
          <w:sz w:val="24"/>
          <w:szCs w:val="24"/>
        </w:rPr>
        <w:t xml:space="preserve"> Leading Lights.</w:t>
      </w:r>
    </w:p>
    <w:p w14:paraId="6E0FF0D1"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Act in a professional manner at all times, communicating effectively, building and sustaining effective and appropriate relationships at all times with service users, colleagues and partners.</w:t>
      </w:r>
    </w:p>
    <w:p w14:paraId="749671DE"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Support and coach volunteers and students where appropriate.</w:t>
      </w:r>
    </w:p>
    <w:p w14:paraId="4A9B39E0"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lastRenderedPageBreak/>
        <w:t>Respect and value the diversity of the community in which the service works in, and recognize the needs and concerns of a diverse range of service users ensuring the service is accessible to all.</w:t>
      </w:r>
    </w:p>
    <w:p w14:paraId="40081354"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high standards of professionalism and keep abreast of current legislation, standards, best practice and maintain a focus of continuous improvement.</w:t>
      </w:r>
    </w:p>
    <w:p w14:paraId="10DA45E6"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Participate in the out of hours on-call rota to deliver telephone support and call-out support in the case of emergencies.</w:t>
      </w:r>
    </w:p>
    <w:p w14:paraId="20B84DDE"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Participate as required in the delivery of contingency plans outside of the normal shift pattern.</w:t>
      </w:r>
    </w:p>
    <w:p w14:paraId="598FF1CC"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the highest standards of health and safety are maintained across all sites and report any issues as a matter of urgency.</w:t>
      </w:r>
    </w:p>
    <w:p w14:paraId="023C092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strict organisational confidentiality, professional boundaries and security procedures.</w:t>
      </w:r>
    </w:p>
    <w:p w14:paraId="54373804"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Possess an understanding of vicarious trauma and mitigating vicarious trauma.</w:t>
      </w:r>
    </w:p>
    <w:p w14:paraId="656CC30D" w14:textId="77777777" w:rsidR="002D6F47" w:rsidRPr="0016341D" w:rsidRDefault="002D6F47" w:rsidP="002D6F47">
      <w:pPr>
        <w:rPr>
          <w:rFonts w:ascii="Montserrat SemiBold" w:hAnsi="Montserrat SemiBold" w:cs="Lucida Sans Unicode"/>
          <w:b/>
          <w:sz w:val="24"/>
          <w:szCs w:val="24"/>
        </w:rPr>
      </w:pPr>
    </w:p>
    <w:p w14:paraId="1883B326"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GENERAL: </w:t>
      </w:r>
    </w:p>
    <w:p w14:paraId="0F7C821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36975232"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6639179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Willingness to work outside normal working hours including evenings and weekends and to participate in promotional, fundraising and income generating events, activities and any other duties as may be reasonably required by the organisation.</w:t>
      </w:r>
    </w:p>
    <w:p w14:paraId="374AC403" w14:textId="77777777" w:rsidR="00AE708C" w:rsidRPr="0016341D" w:rsidRDefault="00AE708C" w:rsidP="00AE708C">
      <w:pPr>
        <w:pStyle w:val="ListParagraph"/>
        <w:rPr>
          <w:rFonts w:ascii="Montserrat" w:hAnsi="Montserrat" w:cs="Lucida Sans Unicode"/>
          <w:sz w:val="24"/>
          <w:szCs w:val="24"/>
        </w:rPr>
      </w:pPr>
    </w:p>
    <w:p w14:paraId="4A4E7DDB"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OTHER: </w:t>
      </w:r>
    </w:p>
    <w:p w14:paraId="403F216F"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The post is subject to an enhanced Disclosure and Barring Service check which will be carried out at appointment of a candidate.  </w:t>
      </w:r>
    </w:p>
    <w:p w14:paraId="50F28839"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This post is subject to completion of a six-month probationary period.  </w:t>
      </w:r>
    </w:p>
    <w:p w14:paraId="0360D7F0"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Must be mobile to visit sites and work across the whole contract area as required.  This may involve occasional evening and weekend working.</w:t>
      </w:r>
    </w:p>
    <w:p w14:paraId="3548D4E0"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A valid driving licence and own transport is essential for this post.</w:t>
      </w:r>
    </w:p>
    <w:p w14:paraId="461B622D"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Post is open to women only under the Equality Act 2010, schedule 9, part 1   </w:t>
      </w:r>
    </w:p>
    <w:p w14:paraId="23923928" w14:textId="77777777" w:rsidR="002D6F47" w:rsidRPr="0016341D" w:rsidRDefault="002D6F47" w:rsidP="002D6F47">
      <w:pPr>
        <w:rPr>
          <w:rFonts w:ascii="Montserrat" w:hAnsi="Montserrat" w:cs="Lucida Sans Unicode"/>
          <w:sz w:val="24"/>
          <w:szCs w:val="24"/>
        </w:rPr>
      </w:pPr>
      <w:r w:rsidRPr="0016341D">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3BA78115" w14:textId="77777777" w:rsidR="00A44D8F" w:rsidRPr="0016341D" w:rsidRDefault="00A44D8F" w:rsidP="002D6F47">
      <w:pPr>
        <w:rPr>
          <w:rFonts w:ascii="Montserrat" w:hAnsi="Montserrat" w:cs="Lucida Sans Unicode"/>
          <w:sz w:val="24"/>
          <w:szCs w:val="24"/>
        </w:rPr>
      </w:pPr>
    </w:p>
    <w:p w14:paraId="240FDC65" w14:textId="77777777" w:rsidR="002D6F47" w:rsidRPr="0016341D" w:rsidRDefault="002D6F47" w:rsidP="002D6F47">
      <w:pPr>
        <w:shd w:val="clear" w:color="auto" w:fill="D9D9D9" w:themeFill="background1" w:themeFillShade="D9"/>
        <w:jc w:val="center"/>
        <w:rPr>
          <w:rFonts w:ascii="Montserrat SemiBold" w:hAnsi="Montserrat SemiBold" w:cs="Lucida Sans Unicode"/>
          <w:b/>
          <w:sz w:val="32"/>
          <w:szCs w:val="32"/>
        </w:rPr>
      </w:pPr>
      <w:r w:rsidRPr="0016341D">
        <w:rPr>
          <w:rFonts w:ascii="Montserrat SemiBold" w:hAnsi="Montserrat SemiBold" w:cs="Lucida Sans Unicode"/>
          <w:b/>
          <w:sz w:val="32"/>
          <w:szCs w:val="32"/>
        </w:rPr>
        <w:t>PERSON SPECIFICATION</w:t>
      </w:r>
    </w:p>
    <w:tbl>
      <w:tblPr>
        <w:tblStyle w:val="TableGrid"/>
        <w:tblW w:w="9350" w:type="dxa"/>
        <w:tblLayout w:type="fixed"/>
        <w:tblLook w:val="04A0" w:firstRow="1" w:lastRow="0" w:firstColumn="1" w:lastColumn="0" w:noHBand="0" w:noVBand="1"/>
      </w:tblPr>
      <w:tblGrid>
        <w:gridCol w:w="6374"/>
        <w:gridCol w:w="1276"/>
        <w:gridCol w:w="1700"/>
      </w:tblGrid>
      <w:tr w:rsidR="0016341D" w:rsidRPr="0016341D" w14:paraId="434ED534" w14:textId="77777777" w:rsidTr="00D77C7E">
        <w:tc>
          <w:tcPr>
            <w:tcW w:w="9350" w:type="dxa"/>
            <w:gridSpan w:val="3"/>
            <w:shd w:val="clear" w:color="auto" w:fill="D9D9D9" w:themeFill="background1" w:themeFillShade="D9"/>
          </w:tcPr>
          <w:p w14:paraId="0F86D966" w14:textId="77777777" w:rsidR="002D6F47" w:rsidRPr="0016341D" w:rsidRDefault="002D6F47" w:rsidP="0043594B">
            <w:pPr>
              <w:rPr>
                <w:rFonts w:ascii="Montserrat" w:hAnsi="Montserrat" w:cs="Lucida Sans Unicode"/>
                <w:b/>
                <w:sz w:val="20"/>
                <w:szCs w:val="20"/>
              </w:rPr>
            </w:pPr>
            <w:r w:rsidRPr="0016341D">
              <w:rPr>
                <w:rFonts w:ascii="Montserrat" w:hAnsi="Montserrat" w:cs="Lucida Sans Unicode"/>
                <w:b/>
                <w:sz w:val="20"/>
                <w:szCs w:val="20"/>
              </w:rPr>
              <w:t xml:space="preserve">EXPERIENCE </w:t>
            </w:r>
          </w:p>
        </w:tc>
      </w:tr>
      <w:tr w:rsidR="0016341D" w:rsidRPr="0016341D" w14:paraId="43C44FE3" w14:textId="77777777" w:rsidTr="00D77C7E">
        <w:tc>
          <w:tcPr>
            <w:tcW w:w="6374" w:type="dxa"/>
          </w:tcPr>
          <w:p w14:paraId="4255F9BE"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Criteria</w:t>
            </w:r>
          </w:p>
        </w:tc>
        <w:tc>
          <w:tcPr>
            <w:tcW w:w="1276" w:type="dxa"/>
          </w:tcPr>
          <w:p w14:paraId="775ABD4B"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6F1CED30"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7646EA0" w14:textId="77777777" w:rsidTr="00D77C7E">
        <w:tc>
          <w:tcPr>
            <w:tcW w:w="6374" w:type="dxa"/>
          </w:tcPr>
          <w:p w14:paraId="5D397E45"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working with individuals experiencing domestic abuse and other vulnerabilities</w:t>
            </w:r>
          </w:p>
        </w:tc>
        <w:tc>
          <w:tcPr>
            <w:tcW w:w="1276" w:type="dxa"/>
          </w:tcPr>
          <w:p w14:paraId="01AE0FDC"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DA328E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379A674" w14:textId="77777777" w:rsidTr="00D77C7E">
        <w:tc>
          <w:tcPr>
            <w:tcW w:w="6374" w:type="dxa"/>
          </w:tcPr>
          <w:p w14:paraId="72F4B8A7"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identifying safeguarding concerns and reporting in line with local policies and procedures</w:t>
            </w:r>
          </w:p>
        </w:tc>
        <w:tc>
          <w:tcPr>
            <w:tcW w:w="1276" w:type="dxa"/>
          </w:tcPr>
          <w:p w14:paraId="315CD847"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1E1EE2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A193156" w14:textId="77777777" w:rsidTr="00D77C7E">
        <w:tc>
          <w:tcPr>
            <w:tcW w:w="6374" w:type="dxa"/>
          </w:tcPr>
          <w:p w14:paraId="4CF3A601"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multi-agency legislative framework</w:t>
            </w:r>
          </w:p>
        </w:tc>
        <w:tc>
          <w:tcPr>
            <w:tcW w:w="1276" w:type="dxa"/>
          </w:tcPr>
          <w:p w14:paraId="3A34437D" w14:textId="77777777" w:rsidR="00B853DA" w:rsidRPr="0016341D" w:rsidRDefault="00761D9F"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020DE50F"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91F39EB" w14:textId="77777777" w:rsidTr="00D77C7E">
        <w:tc>
          <w:tcPr>
            <w:tcW w:w="6374" w:type="dxa"/>
          </w:tcPr>
          <w:p w14:paraId="6386959F"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Experience of working in a community or voluntary organisation </w:t>
            </w:r>
          </w:p>
          <w:p w14:paraId="3D26DC63" w14:textId="77777777" w:rsidR="00853B0A" w:rsidRPr="0016341D" w:rsidRDefault="00853B0A" w:rsidP="00B853DA">
            <w:pPr>
              <w:rPr>
                <w:rFonts w:ascii="Montserrat" w:hAnsi="Montserrat" w:cs="Lucida Sans Unicode"/>
                <w:sz w:val="20"/>
                <w:szCs w:val="20"/>
              </w:rPr>
            </w:pPr>
          </w:p>
        </w:tc>
        <w:tc>
          <w:tcPr>
            <w:tcW w:w="1276" w:type="dxa"/>
          </w:tcPr>
          <w:p w14:paraId="16E1A3D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695691AB"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A0A1DB" w14:textId="77777777" w:rsidTr="00A21768">
        <w:tc>
          <w:tcPr>
            <w:tcW w:w="6374" w:type="dxa"/>
          </w:tcPr>
          <w:p w14:paraId="7DFDBC51" w14:textId="77777777" w:rsidR="00853B0A"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Experience of using spreadsheets</w:t>
            </w:r>
          </w:p>
          <w:p w14:paraId="0A2E685D" w14:textId="77777777" w:rsidR="00A44D8F" w:rsidRPr="0016341D" w:rsidRDefault="00A44D8F" w:rsidP="00A21768">
            <w:pPr>
              <w:rPr>
                <w:rFonts w:ascii="Montserrat" w:hAnsi="Montserrat" w:cs="Lucida Sans Unicode"/>
                <w:sz w:val="20"/>
                <w:szCs w:val="20"/>
              </w:rPr>
            </w:pPr>
          </w:p>
        </w:tc>
        <w:tc>
          <w:tcPr>
            <w:tcW w:w="1276" w:type="dxa"/>
          </w:tcPr>
          <w:p w14:paraId="316671DB"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422AAFA2"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343DDDE" w14:textId="77777777" w:rsidTr="00D77C7E">
        <w:tc>
          <w:tcPr>
            <w:tcW w:w="9350" w:type="dxa"/>
            <w:gridSpan w:val="3"/>
            <w:shd w:val="clear" w:color="auto" w:fill="D9D9D9" w:themeFill="background1" w:themeFillShade="D9"/>
          </w:tcPr>
          <w:p w14:paraId="7F6E3DC0" w14:textId="77777777" w:rsidR="00B853DA" w:rsidRPr="0016341D" w:rsidRDefault="00B853DA" w:rsidP="00B853DA">
            <w:pPr>
              <w:rPr>
                <w:rFonts w:ascii="Montserrat" w:hAnsi="Montserrat" w:cs="Lucida Sans Unicode"/>
                <w:b/>
                <w:sz w:val="20"/>
                <w:szCs w:val="20"/>
              </w:rPr>
            </w:pPr>
            <w:r w:rsidRPr="0016341D">
              <w:rPr>
                <w:rFonts w:ascii="Montserrat" w:hAnsi="Montserrat" w:cs="Lucida Sans Unicode"/>
                <w:b/>
                <w:sz w:val="20"/>
                <w:szCs w:val="20"/>
              </w:rPr>
              <w:t>KNOWLEDGE AND UNDERSTANDING</w:t>
            </w:r>
          </w:p>
        </w:tc>
      </w:tr>
      <w:tr w:rsidR="0016341D" w:rsidRPr="0016341D" w14:paraId="347B0FF9" w14:textId="77777777" w:rsidTr="00D77C7E">
        <w:tc>
          <w:tcPr>
            <w:tcW w:w="6374" w:type="dxa"/>
          </w:tcPr>
          <w:p w14:paraId="1DA375E0" w14:textId="77777777" w:rsidR="00B853DA" w:rsidRPr="0016341D" w:rsidRDefault="00B853DA" w:rsidP="00B853DA">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2EDDF41"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A9A8207"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48EAEA3" w14:textId="77777777" w:rsidTr="00D77C7E">
        <w:trPr>
          <w:trHeight w:val="546"/>
        </w:trPr>
        <w:tc>
          <w:tcPr>
            <w:tcW w:w="6374" w:type="dxa"/>
          </w:tcPr>
          <w:p w14:paraId="70209D98"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Comprehensive knowledge of the principles and wider procedures relating to safeguarding </w:t>
            </w:r>
          </w:p>
        </w:tc>
        <w:tc>
          <w:tcPr>
            <w:tcW w:w="1276" w:type="dxa"/>
          </w:tcPr>
          <w:p w14:paraId="2E4ABDC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45ED14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251C898" w14:textId="77777777" w:rsidTr="00D77C7E">
        <w:trPr>
          <w:trHeight w:val="546"/>
        </w:trPr>
        <w:tc>
          <w:tcPr>
            <w:tcW w:w="6374" w:type="dxa"/>
          </w:tcPr>
          <w:p w14:paraId="30CE7F0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Knowledge of requirements relating to storage and retention of case notes such as Child Protection and Child </w:t>
            </w:r>
            <w:proofErr w:type="gramStart"/>
            <w:r w:rsidRPr="0016341D">
              <w:rPr>
                <w:rFonts w:ascii="Montserrat" w:hAnsi="Montserrat" w:cs="Lucida Sans Unicode"/>
                <w:sz w:val="20"/>
                <w:szCs w:val="20"/>
              </w:rPr>
              <w:t>In</w:t>
            </w:r>
            <w:proofErr w:type="gramEnd"/>
            <w:r w:rsidRPr="0016341D">
              <w:rPr>
                <w:rFonts w:ascii="Montserrat" w:hAnsi="Montserrat" w:cs="Lucida Sans Unicode"/>
                <w:sz w:val="20"/>
                <w:szCs w:val="20"/>
              </w:rPr>
              <w:t xml:space="preserve"> Need documentation</w:t>
            </w:r>
          </w:p>
          <w:p w14:paraId="7CEB1064" w14:textId="77777777" w:rsidR="00B853DA" w:rsidRPr="0016341D" w:rsidRDefault="00B853DA" w:rsidP="00B853DA">
            <w:pPr>
              <w:rPr>
                <w:rFonts w:ascii="Montserrat" w:hAnsi="Montserrat" w:cs="Lucida Sans Unicode"/>
                <w:sz w:val="20"/>
                <w:szCs w:val="20"/>
              </w:rPr>
            </w:pPr>
          </w:p>
        </w:tc>
        <w:tc>
          <w:tcPr>
            <w:tcW w:w="1276" w:type="dxa"/>
          </w:tcPr>
          <w:p w14:paraId="60E0D406"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2C32C239"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71ED3E1" w14:textId="77777777" w:rsidTr="00D77C7E">
        <w:trPr>
          <w:trHeight w:val="546"/>
        </w:trPr>
        <w:tc>
          <w:tcPr>
            <w:tcW w:w="6374" w:type="dxa"/>
          </w:tcPr>
          <w:p w14:paraId="0689386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trauma informed responses</w:t>
            </w:r>
          </w:p>
        </w:tc>
        <w:tc>
          <w:tcPr>
            <w:tcW w:w="1276" w:type="dxa"/>
          </w:tcPr>
          <w:p w14:paraId="594672D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7EB028E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E3F781E" w14:textId="77777777" w:rsidTr="00D77C7E">
        <w:tc>
          <w:tcPr>
            <w:tcW w:w="6374" w:type="dxa"/>
          </w:tcPr>
          <w:p w14:paraId="04B3392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Understanding principles of risk assessment, safety planning and risk management for victims of domestic abuse and their children</w:t>
            </w:r>
          </w:p>
        </w:tc>
        <w:tc>
          <w:tcPr>
            <w:tcW w:w="1276" w:type="dxa"/>
          </w:tcPr>
          <w:p w14:paraId="6AA5566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3F08C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196E4EE" w14:textId="77777777" w:rsidTr="00D77C7E">
        <w:tc>
          <w:tcPr>
            <w:tcW w:w="6374" w:type="dxa"/>
          </w:tcPr>
          <w:p w14:paraId="03EFC67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knowledge of current welfare rights legislation and its impact on individuals leaving abusive relationships </w:t>
            </w:r>
          </w:p>
        </w:tc>
        <w:tc>
          <w:tcPr>
            <w:tcW w:w="1276" w:type="dxa"/>
          </w:tcPr>
          <w:p w14:paraId="209E1D4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CD5CFE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CE60704" w14:textId="77777777" w:rsidTr="00D77C7E">
        <w:tc>
          <w:tcPr>
            <w:tcW w:w="6374" w:type="dxa"/>
          </w:tcPr>
          <w:p w14:paraId="74D967E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the criminal justice system and civil and legal orders available to victims of domestic abuse</w:t>
            </w:r>
          </w:p>
        </w:tc>
        <w:tc>
          <w:tcPr>
            <w:tcW w:w="1276" w:type="dxa"/>
          </w:tcPr>
          <w:p w14:paraId="537338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654C3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9539E6E" w14:textId="77777777" w:rsidTr="00D77C7E">
        <w:tc>
          <w:tcPr>
            <w:tcW w:w="6374" w:type="dxa"/>
          </w:tcPr>
          <w:p w14:paraId="1FA83119"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Comprehensive knowledge of safeguarding procedures and how to recognise types of abuse including neglect and physical harm </w:t>
            </w:r>
          </w:p>
        </w:tc>
        <w:tc>
          <w:tcPr>
            <w:tcW w:w="1276" w:type="dxa"/>
          </w:tcPr>
          <w:p w14:paraId="12703D5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76ECE67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ADCA2AC" w14:textId="77777777" w:rsidTr="00D77C7E">
        <w:tc>
          <w:tcPr>
            <w:tcW w:w="6374" w:type="dxa"/>
          </w:tcPr>
          <w:p w14:paraId="17F1CB6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Excellent understanding of correct and effective information sharing between agencies </w:t>
            </w:r>
          </w:p>
        </w:tc>
        <w:tc>
          <w:tcPr>
            <w:tcW w:w="1276" w:type="dxa"/>
          </w:tcPr>
          <w:p w14:paraId="32145E5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27342F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D0CF841" w14:textId="77777777" w:rsidTr="00D77C7E">
        <w:tc>
          <w:tcPr>
            <w:tcW w:w="6374" w:type="dxa"/>
            <w:tcBorders>
              <w:bottom w:val="single" w:sz="4" w:space="0" w:color="auto"/>
            </w:tcBorders>
          </w:tcPr>
          <w:p w14:paraId="6D59690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Knowledge of local support services for individuals living in the local areas</w:t>
            </w:r>
          </w:p>
        </w:tc>
        <w:tc>
          <w:tcPr>
            <w:tcW w:w="1276" w:type="dxa"/>
            <w:tcBorders>
              <w:bottom w:val="single" w:sz="4" w:space="0" w:color="auto"/>
            </w:tcBorders>
          </w:tcPr>
          <w:p w14:paraId="1A1E91B3" w14:textId="77777777" w:rsidR="008E4EB4" w:rsidRPr="0016341D" w:rsidRDefault="00761D9F"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21C8526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5A31F7B" w14:textId="77777777" w:rsidTr="00D77C7E">
        <w:tc>
          <w:tcPr>
            <w:tcW w:w="6374" w:type="dxa"/>
            <w:tcBorders>
              <w:bottom w:val="single" w:sz="4" w:space="0" w:color="auto"/>
            </w:tcBorders>
          </w:tcPr>
          <w:p w14:paraId="159CA51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Cultural sensitivity to work within the domestic abuse sector within an organisation with a feminist empowerment approach</w:t>
            </w:r>
          </w:p>
          <w:p w14:paraId="357718A9" w14:textId="77777777" w:rsidR="008E4EB4" w:rsidRPr="0016341D" w:rsidRDefault="008E4EB4" w:rsidP="008E4EB4">
            <w:pPr>
              <w:rPr>
                <w:rFonts w:ascii="Montserrat" w:hAnsi="Montserrat" w:cs="Lucida Sans Unicode"/>
                <w:sz w:val="20"/>
                <w:szCs w:val="20"/>
              </w:rPr>
            </w:pPr>
          </w:p>
        </w:tc>
        <w:tc>
          <w:tcPr>
            <w:tcW w:w="1276" w:type="dxa"/>
            <w:tcBorders>
              <w:bottom w:val="single" w:sz="4" w:space="0" w:color="auto"/>
            </w:tcBorders>
          </w:tcPr>
          <w:p w14:paraId="34F9DE0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70C80CE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62B6C7B" w14:textId="77777777" w:rsidTr="00AB7D40">
        <w:tc>
          <w:tcPr>
            <w:tcW w:w="6374" w:type="dxa"/>
            <w:shd w:val="clear" w:color="auto" w:fill="D9D9D9" w:themeFill="background1" w:themeFillShade="D9"/>
          </w:tcPr>
          <w:p w14:paraId="1DFB826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SKILLS AND ABILITIES </w:t>
            </w:r>
          </w:p>
        </w:tc>
        <w:tc>
          <w:tcPr>
            <w:tcW w:w="1276" w:type="dxa"/>
            <w:shd w:val="clear" w:color="auto" w:fill="D9D9D9" w:themeFill="background1" w:themeFillShade="D9"/>
          </w:tcPr>
          <w:p w14:paraId="54C5B521" w14:textId="77777777" w:rsidR="008E4EB4" w:rsidRPr="0016341D" w:rsidRDefault="008E4EB4" w:rsidP="008E4EB4">
            <w:pPr>
              <w:jc w:val="center"/>
              <w:rPr>
                <w:rFonts w:ascii="Montserrat" w:hAnsi="Montserrat" w:cs="Lucida Sans Unicode"/>
                <w:sz w:val="20"/>
                <w:szCs w:val="20"/>
              </w:rPr>
            </w:pPr>
          </w:p>
        </w:tc>
        <w:tc>
          <w:tcPr>
            <w:tcW w:w="1700" w:type="dxa"/>
            <w:tcBorders>
              <w:bottom w:val="single" w:sz="4" w:space="0" w:color="auto"/>
            </w:tcBorders>
            <w:shd w:val="clear" w:color="auto" w:fill="D9D9D9" w:themeFill="background1" w:themeFillShade="D9"/>
          </w:tcPr>
          <w:p w14:paraId="3FC2906D" w14:textId="77777777" w:rsidR="008E4EB4" w:rsidRPr="0016341D" w:rsidRDefault="008E4EB4" w:rsidP="008E4EB4">
            <w:pPr>
              <w:jc w:val="center"/>
              <w:rPr>
                <w:rFonts w:ascii="Montserrat" w:hAnsi="Montserrat" w:cs="Lucida Sans Unicode"/>
                <w:sz w:val="20"/>
                <w:szCs w:val="20"/>
              </w:rPr>
            </w:pPr>
          </w:p>
        </w:tc>
      </w:tr>
      <w:tr w:rsidR="0016341D" w:rsidRPr="0016341D" w14:paraId="632890C7" w14:textId="77777777" w:rsidTr="00D77C7E">
        <w:tc>
          <w:tcPr>
            <w:tcW w:w="6374" w:type="dxa"/>
          </w:tcPr>
          <w:p w14:paraId="6AED7E1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340AA579"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77AF57E"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D0D4F02" w14:textId="77777777" w:rsidTr="00D77C7E">
        <w:tc>
          <w:tcPr>
            <w:tcW w:w="6374" w:type="dxa"/>
          </w:tcPr>
          <w:p w14:paraId="2647105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bring honesty and integrity to practice and relationships across all areas of work</w:t>
            </w:r>
          </w:p>
        </w:tc>
        <w:tc>
          <w:tcPr>
            <w:tcW w:w="1276" w:type="dxa"/>
          </w:tcPr>
          <w:p w14:paraId="0F4B931C" w14:textId="77777777" w:rsidR="008E4EB4" w:rsidRPr="0016341D" w:rsidRDefault="008E4EB4" w:rsidP="008E4EB4">
            <w:pPr>
              <w:jc w:val="center"/>
              <w:rPr>
                <w:rFonts w:ascii="Montserrat" w:hAnsi="Montserrat" w:cs="Lucida Sans Unicode"/>
                <w:sz w:val="20"/>
                <w:szCs w:val="20"/>
              </w:rPr>
            </w:pPr>
          </w:p>
        </w:tc>
        <w:tc>
          <w:tcPr>
            <w:tcW w:w="1700" w:type="dxa"/>
          </w:tcPr>
          <w:p w14:paraId="61574C0C" w14:textId="77777777" w:rsidR="008E4EB4" w:rsidRPr="0016341D" w:rsidRDefault="008E4EB4" w:rsidP="008E4EB4">
            <w:pPr>
              <w:jc w:val="center"/>
              <w:rPr>
                <w:rFonts w:ascii="Montserrat" w:hAnsi="Montserrat" w:cs="Lucida Sans Unicode"/>
                <w:sz w:val="20"/>
                <w:szCs w:val="20"/>
              </w:rPr>
            </w:pPr>
          </w:p>
        </w:tc>
      </w:tr>
      <w:tr w:rsidR="0016341D" w:rsidRPr="0016341D" w14:paraId="01602554" w14:textId="77777777" w:rsidTr="00D77C7E">
        <w:tc>
          <w:tcPr>
            <w:tcW w:w="6374" w:type="dxa"/>
          </w:tcPr>
          <w:p w14:paraId="329CFA16" w14:textId="77777777" w:rsidR="008E4EB4" w:rsidRPr="0016341D" w:rsidRDefault="008E4EB4" w:rsidP="008E4EB4">
            <w:pPr>
              <w:rPr>
                <w:rFonts w:ascii="Montserrat" w:hAnsi="Montserrat" w:cs="Lucida Sans Unicode"/>
                <w:b/>
                <w:sz w:val="20"/>
                <w:szCs w:val="20"/>
              </w:rPr>
            </w:pPr>
            <w:r w:rsidRPr="0016341D">
              <w:rPr>
                <w:rFonts w:ascii="Montserrat" w:hAnsi="Montserrat" w:cs="Lucida Sans Unicode"/>
                <w:sz w:val="20"/>
                <w:szCs w:val="20"/>
              </w:rPr>
              <w:t xml:space="preserve">Ability to work in a manner that empowers service users to make decisions and choices about their recovery from domestic abuse </w:t>
            </w:r>
          </w:p>
        </w:tc>
        <w:tc>
          <w:tcPr>
            <w:tcW w:w="1276" w:type="dxa"/>
          </w:tcPr>
          <w:p w14:paraId="4B32E94B"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E</w:t>
            </w:r>
          </w:p>
        </w:tc>
        <w:tc>
          <w:tcPr>
            <w:tcW w:w="1700" w:type="dxa"/>
          </w:tcPr>
          <w:p w14:paraId="7B2CD12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Application Form/Interview</w:t>
            </w:r>
          </w:p>
        </w:tc>
      </w:tr>
      <w:tr w:rsidR="0016341D" w:rsidRPr="0016341D" w14:paraId="2A1DCA80" w14:textId="77777777" w:rsidTr="00D77C7E">
        <w:tc>
          <w:tcPr>
            <w:tcW w:w="6374" w:type="dxa"/>
          </w:tcPr>
          <w:p w14:paraId="6084B37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Ability to make sound judgements in crisis and difficult situations </w:t>
            </w:r>
          </w:p>
        </w:tc>
        <w:tc>
          <w:tcPr>
            <w:tcW w:w="1276" w:type="dxa"/>
          </w:tcPr>
          <w:p w14:paraId="5DE700E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21992B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8F75321" w14:textId="77777777" w:rsidTr="00D77C7E">
        <w:tc>
          <w:tcPr>
            <w:tcW w:w="6374" w:type="dxa"/>
          </w:tcPr>
          <w:p w14:paraId="53EE527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lastRenderedPageBreak/>
              <w:t xml:space="preserve">Ability to work in a flexible and responsive manner whilst prioritising work within a busy environment   </w:t>
            </w:r>
          </w:p>
        </w:tc>
        <w:tc>
          <w:tcPr>
            <w:tcW w:w="1276" w:type="dxa"/>
          </w:tcPr>
          <w:p w14:paraId="78DD7D8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425CB5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1CA8BDD" w14:textId="77777777" w:rsidTr="00D77C7E">
        <w:tc>
          <w:tcPr>
            <w:tcW w:w="6374" w:type="dxa"/>
          </w:tcPr>
          <w:p w14:paraId="633CD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w:t>
            </w:r>
            <w:proofErr w:type="gramStart"/>
            <w:r w:rsidRPr="0016341D">
              <w:rPr>
                <w:rFonts w:ascii="Montserrat" w:hAnsi="Montserrat" w:cs="Lucida Sans Unicode"/>
                <w:sz w:val="20"/>
                <w:szCs w:val="20"/>
              </w:rPr>
              <w:t>problem solving</w:t>
            </w:r>
            <w:proofErr w:type="gramEnd"/>
            <w:r w:rsidRPr="0016341D">
              <w:rPr>
                <w:rFonts w:ascii="Montserrat" w:hAnsi="Montserrat" w:cs="Lucida Sans Unicode"/>
                <w:sz w:val="20"/>
                <w:szCs w:val="20"/>
              </w:rPr>
              <w:t xml:space="preserve"> skills</w:t>
            </w:r>
          </w:p>
        </w:tc>
        <w:tc>
          <w:tcPr>
            <w:tcW w:w="1276" w:type="dxa"/>
          </w:tcPr>
          <w:p w14:paraId="2F099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1EC835F4" w14:textId="77777777" w:rsidR="008E4EB4" w:rsidRPr="0016341D" w:rsidRDefault="008E4EB4" w:rsidP="008E4EB4">
            <w:pPr>
              <w:jc w:val="center"/>
              <w:rPr>
                <w:rFonts w:ascii="Montserrat" w:hAnsi="Montserrat" w:cs="Lucida Sans Unicode"/>
                <w:sz w:val="20"/>
                <w:szCs w:val="20"/>
              </w:rPr>
            </w:pPr>
          </w:p>
        </w:tc>
      </w:tr>
      <w:tr w:rsidR="0016341D" w:rsidRPr="0016341D" w14:paraId="6CF83DC5" w14:textId="77777777" w:rsidTr="00D77C7E">
        <w:tc>
          <w:tcPr>
            <w:tcW w:w="6374" w:type="dxa"/>
          </w:tcPr>
          <w:p w14:paraId="526455E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Excellent communication, advocacy and advisory skills (both written and verbal)</w:t>
            </w:r>
          </w:p>
        </w:tc>
        <w:tc>
          <w:tcPr>
            <w:tcW w:w="1276" w:type="dxa"/>
          </w:tcPr>
          <w:p w14:paraId="6E41719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FAF8E7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13A9BE" w14:textId="77777777" w:rsidTr="00D77C7E">
        <w:tc>
          <w:tcPr>
            <w:tcW w:w="6374" w:type="dxa"/>
            <w:tcBorders>
              <w:bottom w:val="single" w:sz="4" w:space="0" w:color="auto"/>
            </w:tcBorders>
          </w:tcPr>
          <w:p w14:paraId="0A669BA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Able to develop, sustain and evaluate joint partnership work between agencies to obtain positive outcomes for service users </w:t>
            </w:r>
          </w:p>
        </w:tc>
        <w:tc>
          <w:tcPr>
            <w:tcW w:w="1276" w:type="dxa"/>
            <w:tcBorders>
              <w:bottom w:val="single" w:sz="4" w:space="0" w:color="auto"/>
            </w:tcBorders>
          </w:tcPr>
          <w:p w14:paraId="1D6E8E3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3552BC6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F2E0F2E" w14:textId="77777777" w:rsidTr="00D77C7E">
        <w:tc>
          <w:tcPr>
            <w:tcW w:w="6374" w:type="dxa"/>
            <w:tcBorders>
              <w:bottom w:val="single" w:sz="4" w:space="0" w:color="auto"/>
            </w:tcBorders>
          </w:tcPr>
          <w:p w14:paraId="0763B97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IT skills including the ability to use Microsoft Office and organisational case management databases</w:t>
            </w:r>
          </w:p>
        </w:tc>
        <w:tc>
          <w:tcPr>
            <w:tcW w:w="1276" w:type="dxa"/>
            <w:tcBorders>
              <w:bottom w:val="single" w:sz="4" w:space="0" w:color="auto"/>
            </w:tcBorders>
          </w:tcPr>
          <w:p w14:paraId="17CDC83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4C87C219"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6A784DE" w14:textId="77777777" w:rsidTr="00D77C7E">
        <w:tc>
          <w:tcPr>
            <w:tcW w:w="6374" w:type="dxa"/>
            <w:tcBorders>
              <w:bottom w:val="single" w:sz="4" w:space="0" w:color="auto"/>
            </w:tcBorders>
          </w:tcPr>
          <w:p w14:paraId="7508FFD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Proven ability to maintain personal and professional boundaries</w:t>
            </w:r>
          </w:p>
        </w:tc>
        <w:tc>
          <w:tcPr>
            <w:tcW w:w="1276" w:type="dxa"/>
            <w:tcBorders>
              <w:bottom w:val="single" w:sz="4" w:space="0" w:color="auto"/>
            </w:tcBorders>
          </w:tcPr>
          <w:p w14:paraId="754CF5A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2478502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8AC547" w14:textId="77777777" w:rsidTr="00D77C7E">
        <w:tc>
          <w:tcPr>
            <w:tcW w:w="6374" w:type="dxa"/>
            <w:tcBorders>
              <w:bottom w:val="single" w:sz="4" w:space="0" w:color="auto"/>
            </w:tcBorders>
          </w:tcPr>
          <w:p w14:paraId="53A101E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work in a confidential manner</w:t>
            </w:r>
          </w:p>
          <w:p w14:paraId="62D3D3A9" w14:textId="77777777" w:rsidR="00A44D8F" w:rsidRPr="0016341D" w:rsidRDefault="00A44D8F" w:rsidP="008E4EB4">
            <w:pPr>
              <w:rPr>
                <w:rFonts w:ascii="Montserrat" w:hAnsi="Montserrat" w:cs="Lucida Sans Unicode"/>
                <w:sz w:val="20"/>
                <w:szCs w:val="20"/>
              </w:rPr>
            </w:pPr>
          </w:p>
        </w:tc>
        <w:tc>
          <w:tcPr>
            <w:tcW w:w="1276" w:type="dxa"/>
            <w:tcBorders>
              <w:bottom w:val="single" w:sz="4" w:space="0" w:color="auto"/>
            </w:tcBorders>
          </w:tcPr>
          <w:p w14:paraId="736BF02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0EEA033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884518C" w14:textId="77777777" w:rsidTr="00A21768">
        <w:tc>
          <w:tcPr>
            <w:tcW w:w="6374" w:type="dxa"/>
          </w:tcPr>
          <w:p w14:paraId="60BEFC46"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Accurate recording of information on database</w:t>
            </w:r>
          </w:p>
          <w:p w14:paraId="19E0EE36" w14:textId="77777777" w:rsidR="00A44D8F" w:rsidRPr="0016341D" w:rsidRDefault="00A44D8F" w:rsidP="00A21768">
            <w:pPr>
              <w:rPr>
                <w:rFonts w:ascii="Montserrat" w:hAnsi="Montserrat" w:cs="Lucida Sans Unicode"/>
                <w:sz w:val="20"/>
                <w:szCs w:val="20"/>
              </w:rPr>
            </w:pPr>
          </w:p>
        </w:tc>
        <w:tc>
          <w:tcPr>
            <w:tcW w:w="1276" w:type="dxa"/>
          </w:tcPr>
          <w:p w14:paraId="651F4CDB"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7CD45315"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2D4C622" w14:textId="77777777" w:rsidTr="00A21768">
        <w:tc>
          <w:tcPr>
            <w:tcW w:w="6374" w:type="dxa"/>
          </w:tcPr>
          <w:p w14:paraId="0739710F"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Able to carry out risk assessments</w:t>
            </w:r>
          </w:p>
        </w:tc>
        <w:tc>
          <w:tcPr>
            <w:tcW w:w="1276" w:type="dxa"/>
          </w:tcPr>
          <w:p w14:paraId="41B2F00A"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8AF9431"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B3075CB" w14:textId="77777777" w:rsidTr="00AB7D40">
        <w:tc>
          <w:tcPr>
            <w:tcW w:w="6374" w:type="dxa"/>
            <w:shd w:val="clear" w:color="auto" w:fill="D9D9D9" w:themeFill="background1" w:themeFillShade="D9"/>
          </w:tcPr>
          <w:p w14:paraId="47C1F83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EDUCATION </w:t>
            </w:r>
          </w:p>
        </w:tc>
        <w:tc>
          <w:tcPr>
            <w:tcW w:w="1276" w:type="dxa"/>
            <w:shd w:val="clear" w:color="auto" w:fill="D9D9D9" w:themeFill="background1" w:themeFillShade="D9"/>
          </w:tcPr>
          <w:p w14:paraId="775D3FF5" w14:textId="77777777" w:rsidR="008E4EB4" w:rsidRPr="0016341D" w:rsidRDefault="008E4EB4" w:rsidP="008E4EB4">
            <w:pPr>
              <w:jc w:val="center"/>
              <w:rPr>
                <w:rFonts w:ascii="Montserrat" w:hAnsi="Montserrat" w:cs="Lucida Sans Unicode"/>
                <w:sz w:val="20"/>
                <w:szCs w:val="20"/>
              </w:rPr>
            </w:pPr>
          </w:p>
        </w:tc>
        <w:tc>
          <w:tcPr>
            <w:tcW w:w="1700" w:type="dxa"/>
            <w:tcBorders>
              <w:bottom w:val="single" w:sz="4" w:space="0" w:color="auto"/>
            </w:tcBorders>
            <w:shd w:val="clear" w:color="auto" w:fill="D9D9D9" w:themeFill="background1" w:themeFillShade="D9"/>
          </w:tcPr>
          <w:p w14:paraId="4F6B8740" w14:textId="77777777" w:rsidR="008E4EB4" w:rsidRPr="0016341D" w:rsidRDefault="008E4EB4" w:rsidP="008E4EB4">
            <w:pPr>
              <w:jc w:val="center"/>
              <w:rPr>
                <w:rFonts w:ascii="Montserrat" w:hAnsi="Montserrat" w:cs="Lucida Sans Unicode"/>
                <w:sz w:val="20"/>
                <w:szCs w:val="20"/>
              </w:rPr>
            </w:pPr>
          </w:p>
        </w:tc>
      </w:tr>
      <w:tr w:rsidR="0016341D" w:rsidRPr="0016341D" w14:paraId="0AFD0744" w14:textId="77777777" w:rsidTr="00D77C7E">
        <w:tc>
          <w:tcPr>
            <w:tcW w:w="6374" w:type="dxa"/>
          </w:tcPr>
          <w:p w14:paraId="3D23DAE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3913745"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5020EC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25BB9590" w14:textId="77777777" w:rsidTr="00D77C7E">
        <w:tc>
          <w:tcPr>
            <w:tcW w:w="6374" w:type="dxa"/>
            <w:tcBorders>
              <w:bottom w:val="single" w:sz="4" w:space="0" w:color="auto"/>
            </w:tcBorders>
          </w:tcPr>
          <w:p w14:paraId="280C669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 Safe Lives IDVA or Women’s Aid DAPA qualification or equivalent qualification, relevant degree, or demonstratable equivalent experience, or a vocational qualification related to domestic abuse</w:t>
            </w:r>
          </w:p>
          <w:p w14:paraId="7EC77840" w14:textId="77777777" w:rsidR="008E4EB4" w:rsidRPr="0016341D" w:rsidRDefault="008E4EB4" w:rsidP="008E4EB4">
            <w:pPr>
              <w:rPr>
                <w:rFonts w:ascii="Montserrat" w:hAnsi="Montserrat" w:cs="Lucida Sans Unicode"/>
                <w:sz w:val="20"/>
                <w:szCs w:val="20"/>
              </w:rPr>
            </w:pPr>
          </w:p>
        </w:tc>
        <w:tc>
          <w:tcPr>
            <w:tcW w:w="1276" w:type="dxa"/>
            <w:tcBorders>
              <w:bottom w:val="single" w:sz="4" w:space="0" w:color="auto"/>
            </w:tcBorders>
          </w:tcPr>
          <w:p w14:paraId="455D3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Borders>
              <w:bottom w:val="single" w:sz="4" w:space="0" w:color="auto"/>
            </w:tcBorders>
          </w:tcPr>
          <w:p w14:paraId="24E9505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3BACB6A" w14:textId="77777777" w:rsidTr="00AB7D40">
        <w:tc>
          <w:tcPr>
            <w:tcW w:w="6374" w:type="dxa"/>
            <w:shd w:val="clear" w:color="auto" w:fill="D9D9D9" w:themeFill="background1" w:themeFillShade="D9"/>
          </w:tcPr>
          <w:p w14:paraId="28657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OTHER</w:t>
            </w:r>
          </w:p>
        </w:tc>
        <w:tc>
          <w:tcPr>
            <w:tcW w:w="1276" w:type="dxa"/>
            <w:shd w:val="clear" w:color="auto" w:fill="D9D9D9" w:themeFill="background1" w:themeFillShade="D9"/>
          </w:tcPr>
          <w:p w14:paraId="568B9261" w14:textId="77777777" w:rsidR="008E4EB4" w:rsidRPr="0016341D" w:rsidRDefault="008E4EB4" w:rsidP="008E4EB4">
            <w:pPr>
              <w:jc w:val="center"/>
              <w:rPr>
                <w:rFonts w:ascii="Montserrat" w:hAnsi="Montserrat" w:cs="Lucida Sans Unicode"/>
                <w:sz w:val="20"/>
                <w:szCs w:val="20"/>
              </w:rPr>
            </w:pPr>
          </w:p>
        </w:tc>
        <w:tc>
          <w:tcPr>
            <w:tcW w:w="1700" w:type="dxa"/>
            <w:shd w:val="clear" w:color="auto" w:fill="D9D9D9" w:themeFill="background1" w:themeFillShade="D9"/>
          </w:tcPr>
          <w:p w14:paraId="437B7EC3" w14:textId="77777777" w:rsidR="008E4EB4" w:rsidRPr="0016341D" w:rsidRDefault="008E4EB4" w:rsidP="008E4EB4">
            <w:pPr>
              <w:jc w:val="center"/>
              <w:rPr>
                <w:rFonts w:ascii="Montserrat" w:hAnsi="Montserrat" w:cs="Lucida Sans Unicode"/>
                <w:sz w:val="20"/>
                <w:szCs w:val="20"/>
              </w:rPr>
            </w:pPr>
          </w:p>
        </w:tc>
      </w:tr>
      <w:tr w:rsidR="0016341D" w:rsidRPr="0016341D" w14:paraId="5EDEB854" w14:textId="77777777" w:rsidTr="00D77C7E">
        <w:tc>
          <w:tcPr>
            <w:tcW w:w="6374" w:type="dxa"/>
          </w:tcPr>
          <w:p w14:paraId="601A93C6"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76A3ECEA"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09C4D2FC"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6B7B7CA" w14:textId="77777777" w:rsidTr="00D77C7E">
        <w:tc>
          <w:tcPr>
            <w:tcW w:w="6374" w:type="dxa"/>
          </w:tcPr>
          <w:p w14:paraId="215263D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Show initiative and be proactive when managing a workload</w:t>
            </w:r>
          </w:p>
        </w:tc>
        <w:tc>
          <w:tcPr>
            <w:tcW w:w="1276" w:type="dxa"/>
          </w:tcPr>
          <w:p w14:paraId="70CD8D44"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18B159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5FD18A6" w14:textId="77777777" w:rsidTr="00D77C7E">
        <w:tc>
          <w:tcPr>
            <w:tcW w:w="6374" w:type="dxa"/>
          </w:tcPr>
          <w:p w14:paraId="3112BE6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Be able to demonstrate excellent listening skills</w:t>
            </w:r>
          </w:p>
        </w:tc>
        <w:tc>
          <w:tcPr>
            <w:tcW w:w="1276" w:type="dxa"/>
          </w:tcPr>
          <w:p w14:paraId="371FAFE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5AC81D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21ACF0" w14:textId="77777777" w:rsidTr="00D77C7E">
        <w:tc>
          <w:tcPr>
            <w:tcW w:w="6374" w:type="dxa"/>
          </w:tcPr>
          <w:p w14:paraId="69A77D7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Act with integrity and respect when working with all clients, agencies and individuals</w:t>
            </w:r>
          </w:p>
        </w:tc>
        <w:tc>
          <w:tcPr>
            <w:tcW w:w="1276" w:type="dxa"/>
          </w:tcPr>
          <w:p w14:paraId="5984D39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7B5F26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334A87B" w14:textId="77777777" w:rsidTr="00D77C7E">
        <w:tc>
          <w:tcPr>
            <w:tcW w:w="6374" w:type="dxa"/>
          </w:tcPr>
          <w:p w14:paraId="78F46A9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Work flexibly as part of a team</w:t>
            </w:r>
          </w:p>
        </w:tc>
        <w:tc>
          <w:tcPr>
            <w:tcW w:w="1276" w:type="dxa"/>
          </w:tcPr>
          <w:p w14:paraId="53AB444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C6754F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297DC3A" w14:textId="77777777" w:rsidTr="00D77C7E">
        <w:tc>
          <w:tcPr>
            <w:tcW w:w="6374" w:type="dxa"/>
          </w:tcPr>
          <w:p w14:paraId="26305B9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undertake training and a commitment to continuous personal development</w:t>
            </w:r>
          </w:p>
        </w:tc>
        <w:tc>
          <w:tcPr>
            <w:tcW w:w="1276" w:type="dxa"/>
          </w:tcPr>
          <w:p w14:paraId="2837633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FE5EBE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2D5DAC3" w14:textId="77777777" w:rsidTr="00D77C7E">
        <w:tc>
          <w:tcPr>
            <w:tcW w:w="6374" w:type="dxa"/>
          </w:tcPr>
          <w:p w14:paraId="76E878B4"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Motivate individuals and agencies to move through courses of action and decision-making processes</w:t>
            </w:r>
          </w:p>
        </w:tc>
        <w:tc>
          <w:tcPr>
            <w:tcW w:w="1276" w:type="dxa"/>
          </w:tcPr>
          <w:p w14:paraId="4F6B973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D94DC5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8E4EB4" w:rsidRPr="0016341D" w14:paraId="4183AA30" w14:textId="77777777" w:rsidTr="00D77C7E">
        <w:tc>
          <w:tcPr>
            <w:tcW w:w="6374" w:type="dxa"/>
          </w:tcPr>
          <w:p w14:paraId="613626B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work flexibly and able to travel to different sites and venues</w:t>
            </w:r>
          </w:p>
        </w:tc>
        <w:tc>
          <w:tcPr>
            <w:tcW w:w="1276" w:type="dxa"/>
          </w:tcPr>
          <w:p w14:paraId="7577CC9D"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FF1923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bl>
    <w:p w14:paraId="7324DB96" w14:textId="77777777" w:rsidR="002D6F47" w:rsidRPr="0016341D" w:rsidRDefault="002D6F47" w:rsidP="002D6F47">
      <w:pPr>
        <w:rPr>
          <w:rFonts w:ascii="Montserrat" w:hAnsi="Montserrat" w:cs="Lucida Sans Unicode"/>
          <w:sz w:val="24"/>
          <w:szCs w:val="24"/>
        </w:rPr>
      </w:pPr>
    </w:p>
    <w:p w14:paraId="6808F5C3" w14:textId="77777777" w:rsidR="002D6F47" w:rsidRPr="0016341D" w:rsidRDefault="002D6F47" w:rsidP="002D6F47">
      <w:pPr>
        <w:rPr>
          <w:rFonts w:ascii="Montserrat" w:hAnsi="Montserrat" w:cs="Lucida Sans Unicode"/>
          <w:sz w:val="24"/>
          <w:szCs w:val="24"/>
        </w:rPr>
      </w:pPr>
    </w:p>
    <w:p w14:paraId="3AC925D0" w14:textId="77777777" w:rsidR="00BC3FA9" w:rsidRPr="0016341D" w:rsidRDefault="00BC3FA9" w:rsidP="002D6F47"/>
    <w:sectPr w:rsidR="00BC3FA9" w:rsidRPr="001634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F593" w14:textId="77777777" w:rsidR="007566C1" w:rsidRDefault="007566C1" w:rsidP="00DD5207">
      <w:pPr>
        <w:spacing w:after="0" w:line="240" w:lineRule="auto"/>
      </w:pPr>
      <w:r>
        <w:separator/>
      </w:r>
    </w:p>
  </w:endnote>
  <w:endnote w:type="continuationSeparator" w:id="0">
    <w:p w14:paraId="79F0FAE4" w14:textId="77777777" w:rsidR="007566C1" w:rsidRDefault="007566C1"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Arial"/>
    <w:panose1 w:val="00000000000000000000"/>
    <w:charset w:val="00"/>
    <w:family w:val="modern"/>
    <w:notTrueType/>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w:altName w:val="Cambria"/>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Unicode" w:hAnsi="Lucida Sans Unicode" w:cs="Lucida Sans Unicode"/>
        <w:sz w:val="20"/>
        <w:szCs w:val="20"/>
      </w:rPr>
      <w:id w:val="-516609855"/>
      <w:docPartObj>
        <w:docPartGallery w:val="Page Numbers (Bottom of Page)"/>
        <w:docPartUnique/>
      </w:docPartObj>
    </w:sdtPr>
    <w:sdtEndPr/>
    <w:sdtContent>
      <w:sdt>
        <w:sdtPr>
          <w:rPr>
            <w:rFonts w:ascii="Lucida Sans Unicode" w:hAnsi="Lucida Sans Unicode" w:cs="Lucida Sans Unicode"/>
            <w:sz w:val="20"/>
            <w:szCs w:val="20"/>
          </w:rPr>
          <w:id w:val="-1769616900"/>
          <w:docPartObj>
            <w:docPartGallery w:val="Page Numbers (Top of Page)"/>
            <w:docPartUnique/>
          </w:docPartObj>
        </w:sdtPr>
        <w:sdtEndPr/>
        <w:sdtContent>
          <w:p w14:paraId="6633F90C" w14:textId="77777777" w:rsidR="00A44D8F" w:rsidRDefault="00DD5207" w:rsidP="004F59FD">
            <w:pPr>
              <w:pStyle w:val="Footer"/>
              <w:jc w:val="right"/>
              <w:rPr>
                <w:rFonts w:ascii="Lucida Sans Unicode" w:hAnsi="Lucida Sans Unicode" w:cs="Lucida Sans Unicode"/>
                <w:b/>
                <w:bCs/>
                <w:sz w:val="20"/>
                <w:szCs w:val="20"/>
              </w:rPr>
            </w:pPr>
            <w:r w:rsidRPr="00BB2D82">
              <w:rPr>
                <w:rFonts w:ascii="Lucida Sans Unicode" w:hAnsi="Lucida Sans Unicode" w:cs="Lucida Sans Unicode"/>
                <w:sz w:val="20"/>
                <w:szCs w:val="20"/>
              </w:rPr>
              <w:t xml:space="preserve">Page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PAGE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1</w:t>
            </w:r>
            <w:r w:rsidRPr="00BB2D82">
              <w:rPr>
                <w:rFonts w:ascii="Lucida Sans Unicode" w:hAnsi="Lucida Sans Unicode" w:cs="Lucida Sans Unicode"/>
                <w:b/>
                <w:bCs/>
                <w:sz w:val="20"/>
                <w:szCs w:val="20"/>
              </w:rPr>
              <w:fldChar w:fldCharType="end"/>
            </w:r>
            <w:r w:rsidRPr="00BB2D82">
              <w:rPr>
                <w:rFonts w:ascii="Lucida Sans Unicode" w:hAnsi="Lucida Sans Unicode" w:cs="Lucida Sans Unicode"/>
                <w:sz w:val="20"/>
                <w:szCs w:val="20"/>
              </w:rPr>
              <w:t xml:space="preserve"> of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NUMPAGES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6</w:t>
            </w:r>
            <w:r w:rsidRPr="00BB2D82">
              <w:rPr>
                <w:rFonts w:ascii="Lucida Sans Unicode" w:hAnsi="Lucida Sans Unicode" w:cs="Lucida Sans Unicode"/>
                <w:b/>
                <w:bCs/>
                <w:sz w:val="20"/>
                <w:szCs w:val="20"/>
              </w:rPr>
              <w:fldChar w:fldCharType="end"/>
            </w:r>
          </w:p>
          <w:p w14:paraId="72E63472" w14:textId="1445B157" w:rsidR="00DD5207" w:rsidRPr="00BB2D82" w:rsidRDefault="00D52778" w:rsidP="00A44D8F">
            <w:pPr>
              <w:pStyle w:val="Footer"/>
              <w:jc w:val="right"/>
              <w:rPr>
                <w:rFonts w:ascii="Lucida Sans Unicode" w:hAnsi="Lucida Sans Unicode" w:cs="Lucida Sans Unicode"/>
                <w:bCs/>
                <w:i/>
                <w:sz w:val="20"/>
                <w:szCs w:val="20"/>
              </w:rPr>
            </w:pPr>
            <w:r>
              <w:rPr>
                <w:rFonts w:ascii="Lucida Sans Unicode" w:hAnsi="Lucida Sans Unicode" w:cs="Lucida Sans Unicode"/>
                <w:bCs/>
                <w:i/>
                <w:sz w:val="20"/>
                <w:szCs w:val="20"/>
              </w:rPr>
              <w:t>August 2023</w:t>
            </w:r>
          </w:p>
        </w:sdtContent>
      </w:sdt>
    </w:sdtContent>
  </w:sdt>
  <w:p w14:paraId="0476F99F" w14:textId="77777777" w:rsidR="00DD5207" w:rsidRDefault="00B9243C">
    <w:pPr>
      <w:pStyle w:val="Footer"/>
    </w:pPr>
    <w:r>
      <w:rPr>
        <w:noProof/>
        <w:lang w:eastAsia="en-GB"/>
      </w:rPr>
      <w:drawing>
        <wp:inline distT="0" distB="0" distL="0" distR="0" wp14:anchorId="2A1CB628" wp14:editId="2A84DF12">
          <wp:extent cx="695325" cy="347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NQS Logo 2017.jpg"/>
                  <pic:cNvPicPr/>
                </pic:nvPicPr>
                <pic:blipFill>
                  <a:blip r:embed="rId1">
                    <a:extLst>
                      <a:ext uri="{28A0092B-C50C-407E-A947-70E740481C1C}">
                        <a14:useLocalDpi xmlns:a14="http://schemas.microsoft.com/office/drawing/2010/main" val="0"/>
                      </a:ext>
                    </a:extLst>
                  </a:blip>
                  <a:stretch>
                    <a:fillRect/>
                  </a:stretch>
                </pic:blipFill>
                <pic:spPr>
                  <a:xfrm>
                    <a:off x="0" y="0"/>
                    <a:ext cx="757995" cy="3784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F425" w14:textId="77777777" w:rsidR="007566C1" w:rsidRDefault="007566C1" w:rsidP="00DD5207">
      <w:pPr>
        <w:spacing w:after="0" w:line="240" w:lineRule="auto"/>
      </w:pPr>
      <w:r>
        <w:separator/>
      </w:r>
    </w:p>
  </w:footnote>
  <w:footnote w:type="continuationSeparator" w:id="0">
    <w:p w14:paraId="006D0FCE" w14:textId="77777777" w:rsidR="007566C1" w:rsidRDefault="007566C1"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9008" w14:textId="77777777" w:rsidR="00654FAF" w:rsidRDefault="007A57DD" w:rsidP="00654FAF">
    <w:pPr>
      <w:pStyle w:val="Header"/>
      <w:jc w:val="right"/>
    </w:pPr>
    <w:r>
      <w:rPr>
        <w:noProof/>
        <w:lang w:eastAsia="en-GB"/>
      </w:rPr>
      <w:drawing>
        <wp:anchor distT="0" distB="0" distL="114300" distR="114300" simplePos="0" relativeHeight="251658240" behindDoc="0" locked="0" layoutInCell="1" allowOverlap="1" wp14:anchorId="4A033E51" wp14:editId="797A77B9">
          <wp:simplePos x="0" y="0"/>
          <wp:positionH relativeFrom="column">
            <wp:posOffset>4274820</wp:posOffset>
          </wp:positionH>
          <wp:positionV relativeFrom="paragraph">
            <wp:posOffset>-320040</wp:posOffset>
          </wp:positionV>
          <wp:extent cx="1651737" cy="6324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737"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7D0"/>
    <w:multiLevelType w:val="hybridMultilevel"/>
    <w:tmpl w:val="3406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7612"/>
    <w:multiLevelType w:val="hybridMultilevel"/>
    <w:tmpl w:val="1EECAC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FAD"/>
    <w:multiLevelType w:val="hybridMultilevel"/>
    <w:tmpl w:val="D70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B76229"/>
    <w:multiLevelType w:val="hybridMultilevel"/>
    <w:tmpl w:val="1A84A54E"/>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30B57"/>
    <w:multiLevelType w:val="hybridMultilevel"/>
    <w:tmpl w:val="89920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1062B"/>
    <w:multiLevelType w:val="hybridMultilevel"/>
    <w:tmpl w:val="B994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55CDC"/>
    <w:rsid w:val="00095CA7"/>
    <w:rsid w:val="000C666A"/>
    <w:rsid w:val="00156B6B"/>
    <w:rsid w:val="0016341D"/>
    <w:rsid w:val="00180C2D"/>
    <w:rsid w:val="001819A4"/>
    <w:rsid w:val="001D385B"/>
    <w:rsid w:val="001F0ABA"/>
    <w:rsid w:val="001F3ABC"/>
    <w:rsid w:val="001F6E34"/>
    <w:rsid w:val="002D6F47"/>
    <w:rsid w:val="003403CA"/>
    <w:rsid w:val="00343EA9"/>
    <w:rsid w:val="00345FB0"/>
    <w:rsid w:val="00350C4A"/>
    <w:rsid w:val="00383BB6"/>
    <w:rsid w:val="0049272B"/>
    <w:rsid w:val="004C2FFF"/>
    <w:rsid w:val="004D40ED"/>
    <w:rsid w:val="004E184A"/>
    <w:rsid w:val="004F59FD"/>
    <w:rsid w:val="00516514"/>
    <w:rsid w:val="00527CA8"/>
    <w:rsid w:val="00545B1B"/>
    <w:rsid w:val="00555361"/>
    <w:rsid w:val="00572FCC"/>
    <w:rsid w:val="00587D9A"/>
    <w:rsid w:val="005C2F44"/>
    <w:rsid w:val="005C79D9"/>
    <w:rsid w:val="005E4310"/>
    <w:rsid w:val="00600EC7"/>
    <w:rsid w:val="00654FAF"/>
    <w:rsid w:val="00740360"/>
    <w:rsid w:val="007566C1"/>
    <w:rsid w:val="00760366"/>
    <w:rsid w:val="00761D9F"/>
    <w:rsid w:val="007A57DD"/>
    <w:rsid w:val="00812835"/>
    <w:rsid w:val="00842E26"/>
    <w:rsid w:val="00853B0A"/>
    <w:rsid w:val="008E4EB4"/>
    <w:rsid w:val="008F3FB3"/>
    <w:rsid w:val="0094531E"/>
    <w:rsid w:val="00952992"/>
    <w:rsid w:val="009D1B9A"/>
    <w:rsid w:val="009F3BB7"/>
    <w:rsid w:val="00A44D8F"/>
    <w:rsid w:val="00A71933"/>
    <w:rsid w:val="00A76011"/>
    <w:rsid w:val="00AB7D40"/>
    <w:rsid w:val="00AC2CFB"/>
    <w:rsid w:val="00AE708C"/>
    <w:rsid w:val="00B02804"/>
    <w:rsid w:val="00B034D0"/>
    <w:rsid w:val="00B426D4"/>
    <w:rsid w:val="00B853DA"/>
    <w:rsid w:val="00B9243C"/>
    <w:rsid w:val="00BB2D82"/>
    <w:rsid w:val="00BC3FA9"/>
    <w:rsid w:val="00BF0C23"/>
    <w:rsid w:val="00C70B41"/>
    <w:rsid w:val="00D25E39"/>
    <w:rsid w:val="00D4279A"/>
    <w:rsid w:val="00D51CF0"/>
    <w:rsid w:val="00D52778"/>
    <w:rsid w:val="00D63405"/>
    <w:rsid w:val="00D65E53"/>
    <w:rsid w:val="00D77C7E"/>
    <w:rsid w:val="00D933BE"/>
    <w:rsid w:val="00DB5198"/>
    <w:rsid w:val="00DD5207"/>
    <w:rsid w:val="00E44D49"/>
    <w:rsid w:val="00E624B7"/>
    <w:rsid w:val="00E75AE4"/>
    <w:rsid w:val="00E81D5B"/>
    <w:rsid w:val="00E92550"/>
    <w:rsid w:val="00EA559F"/>
    <w:rsid w:val="00EC06D5"/>
    <w:rsid w:val="00F20304"/>
    <w:rsid w:val="00F5578A"/>
    <w:rsid w:val="00F65DB5"/>
    <w:rsid w:val="00F8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87CB9"/>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EC0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D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AE9900B95E6408DAFCC9120AF01E9" ma:contentTypeVersion="9" ma:contentTypeDescription="Create a new document." ma:contentTypeScope="" ma:versionID="942b039791a92c0ee403952ba2aee47d">
  <xsd:schema xmlns:xsd="http://www.w3.org/2001/XMLSchema" xmlns:xs="http://www.w3.org/2001/XMLSchema" xmlns:p="http://schemas.microsoft.com/office/2006/metadata/properties" xmlns:ns3="850a5781-8017-413f-ad2b-e2068c23e478" targetNamespace="http://schemas.microsoft.com/office/2006/metadata/properties" ma:root="true" ma:fieldsID="7a0952fc1ab53522c927f5bd31378087" ns3:_="">
    <xsd:import namespace="850a5781-8017-413f-ad2b-e2068c23e4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5781-8017-413f-ad2b-e2068c23e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D7736-B07C-4E3F-8B0B-892459D2D44B}">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850a5781-8017-413f-ad2b-e2068c23e478"/>
    <ds:schemaRef ds:uri="http://purl.org/dc/terms/"/>
  </ds:schemaRefs>
</ds:datastoreItem>
</file>

<file path=customXml/itemProps2.xml><?xml version="1.0" encoding="utf-8"?>
<ds:datastoreItem xmlns:ds="http://schemas.openxmlformats.org/officeDocument/2006/customXml" ds:itemID="{BA49D385-0387-430B-B25C-8C240AD633B3}">
  <ds:schemaRefs>
    <ds:schemaRef ds:uri="http://schemas.microsoft.com/sharepoint/v3/contenttype/forms"/>
  </ds:schemaRefs>
</ds:datastoreItem>
</file>

<file path=customXml/itemProps3.xml><?xml version="1.0" encoding="utf-8"?>
<ds:datastoreItem xmlns:ds="http://schemas.openxmlformats.org/officeDocument/2006/customXml" ds:itemID="{4E551CF8-BA3D-4EC6-AA43-8B502FB1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5781-8017-413f-ad2b-e2068c23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Lola Woodgate</cp:lastModifiedBy>
  <cp:revision>3</cp:revision>
  <cp:lastPrinted>2018-07-10T15:57:00Z</cp:lastPrinted>
  <dcterms:created xsi:type="dcterms:W3CDTF">2023-08-09T09:32:00Z</dcterms:created>
  <dcterms:modified xsi:type="dcterms:W3CDTF">2023-08-09T09:33:00Z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0x0101004C5AE9900B95E6408DAFCC9120AF01E9</vt:lpwstr>
  </property>
  <property fmtid="{D5CDD505-2E9C-101B-9397-08002B2CF9AE}" pid="3" name="Order">
    <vt:r8>1837200</vt:r8>
  </property>
</Properties>
</file>